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23" w:rsidRPr="002A0D10" w:rsidRDefault="002A0D10" w:rsidP="002A0D10">
      <w:pPr>
        <w:jc w:val="both"/>
        <w:rPr>
          <w:rFonts w:ascii="標楷體" w:eastAsia="標楷體" w:hAnsi="標楷體"/>
          <w:sz w:val="28"/>
          <w:szCs w:val="28"/>
        </w:rPr>
      </w:pPr>
      <w:r w:rsidRPr="002A0D10">
        <w:rPr>
          <w:rFonts w:ascii="標楷體" w:eastAsia="標楷體" w:hAnsi="標楷體" w:hint="eastAsia"/>
          <w:sz w:val="28"/>
          <w:szCs w:val="28"/>
        </w:rPr>
        <w:t>劉備（161年－223年6月10日），</w:t>
      </w:r>
      <w:proofErr w:type="gramStart"/>
      <w:r w:rsidRPr="002A0D10">
        <w:rPr>
          <w:rFonts w:ascii="標楷體" w:eastAsia="標楷體" w:hAnsi="標楷體" w:hint="eastAsia"/>
          <w:sz w:val="28"/>
          <w:szCs w:val="28"/>
        </w:rPr>
        <w:t>字玄德，涿郡涿</w:t>
      </w:r>
      <w:proofErr w:type="gramEnd"/>
      <w:r w:rsidRPr="002A0D10">
        <w:rPr>
          <w:rFonts w:ascii="標楷體" w:eastAsia="標楷體" w:hAnsi="標楷體" w:hint="eastAsia"/>
          <w:sz w:val="28"/>
          <w:szCs w:val="28"/>
        </w:rPr>
        <w:t>縣（今河北省</w:t>
      </w:r>
      <w:proofErr w:type="gramStart"/>
      <w:r w:rsidRPr="002A0D10">
        <w:rPr>
          <w:rFonts w:ascii="標楷體" w:eastAsia="標楷體" w:hAnsi="標楷體" w:hint="eastAsia"/>
          <w:sz w:val="28"/>
          <w:szCs w:val="28"/>
        </w:rPr>
        <w:t>涿</w:t>
      </w:r>
      <w:proofErr w:type="gramEnd"/>
      <w:r w:rsidRPr="002A0D10">
        <w:rPr>
          <w:rFonts w:ascii="標楷體" w:eastAsia="標楷體" w:hAnsi="標楷體" w:hint="eastAsia"/>
          <w:sz w:val="28"/>
          <w:szCs w:val="28"/>
        </w:rPr>
        <w:t>州市）人，劉備是漢景帝第九子中山</w:t>
      </w:r>
      <w:proofErr w:type="gramStart"/>
      <w:r w:rsidRPr="002A0D10">
        <w:rPr>
          <w:rFonts w:ascii="標楷體" w:eastAsia="標楷體" w:hAnsi="標楷體" w:hint="eastAsia"/>
          <w:sz w:val="28"/>
          <w:szCs w:val="28"/>
        </w:rPr>
        <w:t>靖</w:t>
      </w:r>
      <w:proofErr w:type="gramEnd"/>
      <w:r w:rsidRPr="002A0D10">
        <w:rPr>
          <w:rFonts w:ascii="標楷體" w:eastAsia="標楷體" w:hAnsi="標楷體" w:hint="eastAsia"/>
          <w:sz w:val="28"/>
          <w:szCs w:val="28"/>
        </w:rPr>
        <w:t>王劉勝之子劉貞後代，三國時期蜀漢開國皇帝，</w:t>
      </w:r>
      <w:proofErr w:type="gramStart"/>
      <w:r w:rsidRPr="002A0D10">
        <w:rPr>
          <w:rFonts w:ascii="標楷體" w:eastAsia="標楷體" w:hAnsi="標楷體" w:hint="eastAsia"/>
          <w:sz w:val="28"/>
          <w:szCs w:val="28"/>
        </w:rPr>
        <w:t>諡號昭烈</w:t>
      </w:r>
      <w:proofErr w:type="gramEnd"/>
      <w:r w:rsidRPr="002A0D10">
        <w:rPr>
          <w:rFonts w:ascii="標楷體" w:eastAsia="標楷體" w:hAnsi="標楷體" w:hint="eastAsia"/>
          <w:sz w:val="28"/>
          <w:szCs w:val="28"/>
        </w:rPr>
        <w:t>皇帝，史</w:t>
      </w:r>
      <w:bookmarkStart w:id="0" w:name="_GoBack"/>
      <w:bookmarkEnd w:id="0"/>
      <w:r w:rsidRPr="002A0D10">
        <w:rPr>
          <w:rFonts w:ascii="標楷體" w:eastAsia="標楷體" w:hAnsi="標楷體" w:hint="eastAsia"/>
          <w:sz w:val="28"/>
          <w:szCs w:val="28"/>
        </w:rPr>
        <w:t>家又稱為先主。</w:t>
      </w:r>
    </w:p>
    <w:sectPr w:rsidR="00B95123" w:rsidRPr="002A0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0"/>
    <w:rsid w:val="002A0D10"/>
    <w:rsid w:val="00B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AF049-B6FF-4369-B796-D77559C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2015-11-24T09:01:00Z</dcterms:created>
  <dcterms:modified xsi:type="dcterms:W3CDTF">2015-11-24T09:06:00Z</dcterms:modified>
</cp:coreProperties>
</file>